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68DFB" w14:textId="77777777" w:rsidR="00ED78C9" w:rsidRPr="00013338" w:rsidRDefault="00ED78C9" w:rsidP="00013338">
      <w:pPr>
        <w:pBdr>
          <w:bottom w:val="single" w:sz="4" w:space="1" w:color="auto"/>
        </w:pBdr>
        <w:jc w:val="center"/>
        <w:rPr>
          <w:b/>
          <w:color w:val="C00000"/>
          <w:sz w:val="32"/>
          <w:lang w:val="en-GB"/>
        </w:rPr>
      </w:pPr>
      <w:r w:rsidRPr="00013338">
        <w:rPr>
          <w:b/>
          <w:color w:val="C00000"/>
          <w:sz w:val="32"/>
          <w:lang w:val="en-GB"/>
        </w:rPr>
        <w:t>School of Economics and Management - Bologna campus</w:t>
      </w:r>
    </w:p>
    <w:p w14:paraId="4D19546F" w14:textId="7CA876F7" w:rsidR="00013338" w:rsidRPr="00013338" w:rsidRDefault="00013338" w:rsidP="00013338">
      <w:pPr>
        <w:jc w:val="center"/>
        <w:rPr>
          <w:b/>
          <w:color w:val="C00000"/>
          <w:sz w:val="44"/>
          <w:lang w:val="en-GB"/>
        </w:rPr>
      </w:pPr>
      <w:r>
        <w:rPr>
          <w:b/>
          <w:color w:val="C00000"/>
          <w:sz w:val="44"/>
          <w:lang w:val="en-GB"/>
        </w:rPr>
        <w:br/>
      </w:r>
      <w:r w:rsidRPr="00013338">
        <w:rPr>
          <w:b/>
          <w:color w:val="C00000"/>
          <w:sz w:val="44"/>
          <w:lang w:val="en-GB"/>
        </w:rPr>
        <w:t>Lecture rooms</w:t>
      </w:r>
    </w:p>
    <w:p w14:paraId="2161A742" w14:textId="77777777" w:rsidR="00ED78C9" w:rsidRDefault="00ED78C9" w:rsidP="00ED78C9">
      <w:pPr>
        <w:rPr>
          <w:lang w:val="en-GB"/>
        </w:rPr>
      </w:pPr>
    </w:p>
    <w:p w14:paraId="3A5A56FC" w14:textId="77777777" w:rsidR="00ED78C9" w:rsidRPr="00ED78C9" w:rsidRDefault="00ED78C9" w:rsidP="00ED78C9">
      <w:pPr>
        <w:rPr>
          <w:lang w:val="en-GB"/>
        </w:rPr>
      </w:pPr>
      <w:r w:rsidRPr="00ED78C9">
        <w:rPr>
          <w:lang w:val="en-GB"/>
        </w:rPr>
        <w:t>The School's rooms are located in different parts of the student area.</w:t>
      </w:r>
    </w:p>
    <w:p w14:paraId="36C7CA61" w14:textId="77777777" w:rsidR="00ED78C9" w:rsidRPr="00013338" w:rsidRDefault="00ED78C9" w:rsidP="00ED78C9">
      <w:pPr>
        <w:rPr>
          <w:lang w:val="en-GB"/>
        </w:rPr>
      </w:pPr>
      <w:r w:rsidRPr="00013338">
        <w:rPr>
          <w:b/>
          <w:bCs/>
          <w:lang w:val="en-GB"/>
        </w:rPr>
        <w:t>Piazza Scaravilli 2 building includes:</w:t>
      </w:r>
    </w:p>
    <w:p w14:paraId="29ABB3FF" w14:textId="77777777" w:rsidR="00ED78C9" w:rsidRPr="00ED78C9" w:rsidRDefault="00ED78C9" w:rsidP="00ED78C9">
      <w:pPr>
        <w:pStyle w:val="Nessunaspaziatura"/>
        <w:numPr>
          <w:ilvl w:val="0"/>
          <w:numId w:val="3"/>
        </w:numPr>
      </w:pPr>
      <w:r w:rsidRPr="00013338">
        <w:rPr>
          <w:lang w:val="en-GB"/>
        </w:rPr>
        <w:t>Aula 1, ground f</w:t>
      </w:r>
      <w:r w:rsidRPr="00ED78C9">
        <w:t>loor (100 seats)</w:t>
      </w:r>
    </w:p>
    <w:p w14:paraId="3B24FF6D" w14:textId="77777777" w:rsidR="00ED78C9" w:rsidRPr="00ED78C9" w:rsidRDefault="00ED78C9" w:rsidP="00ED78C9">
      <w:pPr>
        <w:pStyle w:val="Nessunaspaziatura"/>
        <w:numPr>
          <w:ilvl w:val="0"/>
          <w:numId w:val="3"/>
        </w:numPr>
      </w:pPr>
      <w:r w:rsidRPr="00ED78C9">
        <w:t>Aula 2, ground floor (78 seats)</w:t>
      </w:r>
    </w:p>
    <w:p w14:paraId="1567BE82" w14:textId="77777777" w:rsidR="00ED78C9" w:rsidRPr="00ED78C9" w:rsidRDefault="00ED78C9" w:rsidP="00ED78C9">
      <w:pPr>
        <w:pStyle w:val="Nessunaspaziatura"/>
        <w:numPr>
          <w:ilvl w:val="0"/>
          <w:numId w:val="3"/>
        </w:numPr>
      </w:pPr>
      <w:r w:rsidRPr="00ED78C9">
        <w:t>Aula 4, ground floor (25 seats)</w:t>
      </w:r>
    </w:p>
    <w:p w14:paraId="480446C3" w14:textId="77777777" w:rsidR="00ED78C9" w:rsidRPr="00ED78C9" w:rsidRDefault="00ED78C9" w:rsidP="00ED78C9">
      <w:pPr>
        <w:pStyle w:val="Nessunaspaziatura"/>
        <w:numPr>
          <w:ilvl w:val="0"/>
          <w:numId w:val="3"/>
        </w:numPr>
      </w:pPr>
      <w:r w:rsidRPr="00ED78C9">
        <w:t>Aula 5, ground floor (32 seats)</w:t>
      </w:r>
    </w:p>
    <w:p w14:paraId="671B6FE5" w14:textId="77777777" w:rsidR="00ED78C9" w:rsidRPr="00ED78C9" w:rsidRDefault="00ED78C9" w:rsidP="00ED78C9">
      <w:pPr>
        <w:pStyle w:val="Nessunaspaziatura"/>
        <w:numPr>
          <w:ilvl w:val="0"/>
          <w:numId w:val="3"/>
        </w:numPr>
      </w:pPr>
      <w:r w:rsidRPr="00ED78C9">
        <w:t>Aula 11, first floor (100 seats)</w:t>
      </w:r>
    </w:p>
    <w:p w14:paraId="22A081DB" w14:textId="77777777" w:rsidR="00ED78C9" w:rsidRPr="00ED78C9" w:rsidRDefault="00ED78C9" w:rsidP="00ED78C9">
      <w:pPr>
        <w:pStyle w:val="Nessunaspaziatura"/>
        <w:numPr>
          <w:ilvl w:val="0"/>
          <w:numId w:val="3"/>
        </w:numPr>
      </w:pPr>
      <w:r w:rsidRPr="00ED78C9">
        <w:t>Aula 12, first floor (78 seats)</w:t>
      </w:r>
    </w:p>
    <w:p w14:paraId="02A263FD" w14:textId="77777777" w:rsidR="00ED78C9" w:rsidRPr="00ED78C9" w:rsidRDefault="00ED78C9" w:rsidP="00ED78C9">
      <w:pPr>
        <w:pStyle w:val="Nessunaspaziatura"/>
        <w:numPr>
          <w:ilvl w:val="0"/>
          <w:numId w:val="3"/>
        </w:numPr>
        <w:rPr>
          <w:lang w:val="en-GB"/>
        </w:rPr>
      </w:pPr>
      <w:r w:rsidRPr="00ED78C9">
        <w:rPr>
          <w:lang w:val="en-GB"/>
        </w:rPr>
        <w:t>Aula Magna, first floor (200 seats)</w:t>
      </w:r>
    </w:p>
    <w:p w14:paraId="2AE28195" w14:textId="77777777" w:rsidR="00ED78C9" w:rsidRPr="00ED78C9" w:rsidRDefault="00ED78C9" w:rsidP="00ED78C9">
      <w:pPr>
        <w:pStyle w:val="Nessunaspaziatura"/>
        <w:numPr>
          <w:ilvl w:val="0"/>
          <w:numId w:val="3"/>
        </w:numPr>
      </w:pPr>
      <w:r w:rsidRPr="00ED78C9">
        <w:t>Aula 21 , second floor (100 seats)</w:t>
      </w:r>
    </w:p>
    <w:p w14:paraId="4E91EC19" w14:textId="77777777" w:rsidR="00ED78C9" w:rsidRPr="00ED78C9" w:rsidRDefault="00ED78C9" w:rsidP="00ED78C9">
      <w:pPr>
        <w:pStyle w:val="Nessunaspaziatura"/>
        <w:numPr>
          <w:ilvl w:val="0"/>
          <w:numId w:val="3"/>
        </w:numPr>
      </w:pPr>
      <w:r w:rsidRPr="00ED78C9">
        <w:t>Aula 22, second floor (78 seats)</w:t>
      </w:r>
    </w:p>
    <w:p w14:paraId="4F1B6A0D" w14:textId="77777777" w:rsidR="00ED78C9" w:rsidRPr="00ED78C9" w:rsidRDefault="00ED78C9" w:rsidP="00ED78C9">
      <w:pPr>
        <w:pStyle w:val="Nessunaspaziatura"/>
        <w:numPr>
          <w:ilvl w:val="0"/>
          <w:numId w:val="3"/>
        </w:numPr>
      </w:pPr>
      <w:r w:rsidRPr="00ED78C9">
        <w:t>Aula 31, second floor (100 seats)</w:t>
      </w:r>
    </w:p>
    <w:p w14:paraId="69C04EEF" w14:textId="77777777" w:rsidR="00ED78C9" w:rsidRPr="00ED78C9" w:rsidRDefault="00ED78C9" w:rsidP="00ED78C9">
      <w:pPr>
        <w:pStyle w:val="Nessunaspaziatura"/>
        <w:numPr>
          <w:ilvl w:val="0"/>
          <w:numId w:val="3"/>
        </w:numPr>
      </w:pPr>
      <w:r w:rsidRPr="00ED78C9">
        <w:t>Aula 32 , third floor (78 seats )</w:t>
      </w:r>
    </w:p>
    <w:p w14:paraId="11A11B57" w14:textId="77777777" w:rsidR="00ED78C9" w:rsidRPr="00ED78C9" w:rsidRDefault="00ED78C9" w:rsidP="00ED78C9">
      <w:r w:rsidRPr="00ED78C9">
        <w:rPr>
          <w:lang w:val="en-GB"/>
        </w:rPr>
        <w:br/>
        <w:t xml:space="preserve">Every lecture room is equipped with a computer, a data projector, possibility of laptop cabling, handheld mics (or Lavalier/haeadset upon request). Piazza Scaravilli premises also host teachers' offices and study areas. </w:t>
      </w:r>
      <w:r w:rsidRPr="00ED78C9">
        <w:t>In its immediate surroundings are also located:</w:t>
      </w:r>
    </w:p>
    <w:p w14:paraId="6CA29D63" w14:textId="77777777" w:rsidR="00ED78C9" w:rsidRPr="00ED78C9" w:rsidRDefault="00ED78C9" w:rsidP="00ED78C9">
      <w:pPr>
        <w:pStyle w:val="Nessunaspaziatura"/>
        <w:numPr>
          <w:ilvl w:val="0"/>
          <w:numId w:val="4"/>
        </w:numPr>
      </w:pPr>
      <w:r w:rsidRPr="00ED78C9">
        <w:t>Aula 3 “Barilla”, Piazza Scaravilli 1/1 , ground floor (160 seats)</w:t>
      </w:r>
    </w:p>
    <w:p w14:paraId="357CD56D" w14:textId="77777777" w:rsidR="00ED78C9" w:rsidRPr="00ED78C9" w:rsidRDefault="00ED78C9" w:rsidP="00ED78C9">
      <w:pPr>
        <w:pStyle w:val="Nessunaspaziatura"/>
        <w:numPr>
          <w:ilvl w:val="0"/>
          <w:numId w:val="4"/>
        </w:numPr>
      </w:pPr>
      <w:r w:rsidRPr="00ED78C9">
        <w:t>Aula Bigiavi, Via Belle Arti 33, fourth floor (45 seats)</w:t>
      </w:r>
    </w:p>
    <w:p w14:paraId="1114972F" w14:textId="77777777" w:rsidR="00ED78C9" w:rsidRPr="00ED78C9" w:rsidRDefault="00ED78C9" w:rsidP="00ED78C9">
      <w:pPr>
        <w:pStyle w:val="Nessunaspaziatura"/>
        <w:numPr>
          <w:ilvl w:val="0"/>
          <w:numId w:val="4"/>
        </w:numPr>
      </w:pPr>
      <w:r w:rsidRPr="00ED78C9">
        <w:t>Aula San Giacomo, Via San Giacomo 3, ground floor (100 seats)</w:t>
      </w:r>
    </w:p>
    <w:p w14:paraId="5DF89EB8" w14:textId="77777777" w:rsidR="00ED78C9" w:rsidRPr="00ED78C9" w:rsidRDefault="00ED78C9" w:rsidP="00ED78C9">
      <w:pPr>
        <w:pStyle w:val="Nessunaspaziatura"/>
        <w:numPr>
          <w:ilvl w:val="0"/>
          <w:numId w:val="4"/>
        </w:numPr>
      </w:pPr>
      <w:r w:rsidRPr="00ED78C9">
        <w:t>Aula Filopanti, Viale Filopanti 5, (50 seats)</w:t>
      </w:r>
    </w:p>
    <w:p w14:paraId="25EDDEF9" w14:textId="77777777" w:rsidR="0022226F" w:rsidRDefault="0022226F"/>
    <w:p w14:paraId="318FC00A" w14:textId="77777777" w:rsidR="00ED78C9" w:rsidRPr="00ED78C9" w:rsidRDefault="00ED78C9" w:rsidP="00ED78C9">
      <w:pPr>
        <w:rPr>
          <w:lang w:val="en-GB"/>
        </w:rPr>
      </w:pPr>
      <w:r w:rsidRPr="00ED78C9">
        <w:rPr>
          <w:b/>
          <w:bCs/>
          <w:lang w:val="en-GB"/>
        </w:rPr>
        <w:t>Berti Pichat building, located in Via Ranzani 1, includes:</w:t>
      </w:r>
    </w:p>
    <w:p w14:paraId="72C70158" w14:textId="77777777" w:rsidR="00ED78C9" w:rsidRPr="00ED78C9" w:rsidRDefault="00ED78C9" w:rsidP="00ED78C9">
      <w:pPr>
        <w:pStyle w:val="Nessunaspaziatura"/>
        <w:numPr>
          <w:ilvl w:val="0"/>
          <w:numId w:val="7"/>
        </w:numPr>
        <w:rPr>
          <w:lang w:val="en-GB"/>
        </w:rPr>
      </w:pPr>
      <w:r w:rsidRPr="00ED78C9">
        <w:rPr>
          <w:lang w:val="en-GB"/>
        </w:rPr>
        <w:t>Aula V, ground floor (88 seats)</w:t>
      </w:r>
    </w:p>
    <w:p w14:paraId="578B7245" w14:textId="77777777" w:rsidR="00ED78C9" w:rsidRPr="00ED78C9" w:rsidRDefault="00ED78C9" w:rsidP="00ED78C9">
      <w:pPr>
        <w:pStyle w:val="Nessunaspaziatura"/>
        <w:numPr>
          <w:ilvl w:val="0"/>
          <w:numId w:val="7"/>
        </w:numPr>
        <w:rPr>
          <w:lang w:val="en-GB"/>
        </w:rPr>
      </w:pPr>
      <w:r w:rsidRPr="00ED78C9">
        <w:rPr>
          <w:lang w:val="en-GB"/>
        </w:rPr>
        <w:t>Aula VI, ground floor (40 seats)</w:t>
      </w:r>
    </w:p>
    <w:p w14:paraId="1BABB116" w14:textId="77777777" w:rsidR="00ED78C9" w:rsidRPr="00ED78C9" w:rsidRDefault="00ED78C9" w:rsidP="00ED78C9">
      <w:pPr>
        <w:pStyle w:val="Nessunaspaziatura"/>
        <w:numPr>
          <w:ilvl w:val="0"/>
          <w:numId w:val="7"/>
        </w:numPr>
        <w:rPr>
          <w:lang w:val="en-GB"/>
        </w:rPr>
      </w:pPr>
      <w:r w:rsidRPr="00ED78C9">
        <w:rPr>
          <w:lang w:val="en-GB"/>
        </w:rPr>
        <w:t>Aula VII, ground floor (48 seats)</w:t>
      </w:r>
    </w:p>
    <w:p w14:paraId="24B561AD" w14:textId="77777777" w:rsidR="00ED78C9" w:rsidRPr="00ED78C9" w:rsidRDefault="00ED78C9" w:rsidP="00ED78C9">
      <w:pPr>
        <w:pStyle w:val="Nessunaspaziatura"/>
        <w:numPr>
          <w:ilvl w:val="0"/>
          <w:numId w:val="7"/>
        </w:numPr>
        <w:rPr>
          <w:lang w:val="en-GB"/>
        </w:rPr>
      </w:pPr>
      <w:r w:rsidRPr="00ED78C9">
        <w:rPr>
          <w:lang w:val="en-GB"/>
        </w:rPr>
        <w:t>Aula VIII, ground floor (48 seats)</w:t>
      </w:r>
    </w:p>
    <w:p w14:paraId="5D70E4AA" w14:textId="77777777" w:rsidR="00ED78C9" w:rsidRPr="00ED78C9" w:rsidRDefault="00ED78C9" w:rsidP="00ED78C9">
      <w:pPr>
        <w:pStyle w:val="Nessunaspaziatura"/>
        <w:numPr>
          <w:ilvl w:val="0"/>
          <w:numId w:val="7"/>
        </w:numPr>
        <w:rPr>
          <w:lang w:val="en-GB"/>
        </w:rPr>
      </w:pPr>
      <w:r w:rsidRPr="00ED78C9">
        <w:rPr>
          <w:lang w:val="en-GB"/>
        </w:rPr>
        <w:t>Aula Astro 1, ground floor (50 seats)</w:t>
      </w:r>
    </w:p>
    <w:p w14:paraId="4F013E26" w14:textId="77777777" w:rsidR="00ED78C9" w:rsidRPr="00ED78C9" w:rsidRDefault="00ED78C9" w:rsidP="00ED78C9">
      <w:pPr>
        <w:pStyle w:val="Nessunaspaziatura"/>
        <w:numPr>
          <w:ilvl w:val="0"/>
          <w:numId w:val="7"/>
        </w:numPr>
        <w:rPr>
          <w:lang w:val="en-GB"/>
        </w:rPr>
      </w:pPr>
      <w:r w:rsidRPr="00ED78C9">
        <w:rPr>
          <w:lang w:val="en-GB"/>
        </w:rPr>
        <w:t>(subject to availability, Aula Morassutti D in Viale Berti Pichat 6, basement, 440 seats) .</w:t>
      </w:r>
    </w:p>
    <w:p w14:paraId="7DBA2353" w14:textId="77777777" w:rsidR="00ED78C9" w:rsidRDefault="00ED78C9" w:rsidP="00ED78C9">
      <w:pPr>
        <w:rPr>
          <w:lang w:val="en-GB"/>
        </w:rPr>
      </w:pPr>
    </w:p>
    <w:p w14:paraId="68EA1A17" w14:textId="77777777" w:rsidR="00ED78C9" w:rsidRPr="00ED78C9" w:rsidRDefault="00ED78C9" w:rsidP="00ED78C9">
      <w:pPr>
        <w:rPr>
          <w:lang w:val="en-GB"/>
        </w:rPr>
      </w:pPr>
      <w:r w:rsidRPr="00ED78C9">
        <w:rPr>
          <w:lang w:val="en-GB"/>
        </w:rPr>
        <w:t>Every room is equipped with a computer, a data projector and possibility of laptop cabling, handheld mics or wireless radio mics upon request. In the immediate surroundings, in Via Ranzani 14/B , are available a few other lecture rooms:</w:t>
      </w:r>
    </w:p>
    <w:p w14:paraId="77F7D6C5" w14:textId="77777777" w:rsidR="00ED78C9" w:rsidRPr="00ED78C9" w:rsidRDefault="00ED78C9" w:rsidP="00ED78C9">
      <w:pPr>
        <w:pStyle w:val="Nessunaspaziatura"/>
        <w:numPr>
          <w:ilvl w:val="0"/>
          <w:numId w:val="8"/>
        </w:numPr>
        <w:rPr>
          <w:lang w:val="en-GB"/>
        </w:rPr>
      </w:pPr>
      <w:r w:rsidRPr="00ED78C9">
        <w:rPr>
          <w:lang w:val="en-GB"/>
        </w:rPr>
        <w:t>Aula A , ground floor (178 seats)</w:t>
      </w:r>
    </w:p>
    <w:p w14:paraId="79F72B6A" w14:textId="77777777" w:rsidR="00ED78C9" w:rsidRPr="00ED78C9" w:rsidRDefault="00ED78C9" w:rsidP="00ED78C9">
      <w:pPr>
        <w:pStyle w:val="Nessunaspaziatura"/>
        <w:numPr>
          <w:ilvl w:val="0"/>
          <w:numId w:val="8"/>
        </w:numPr>
        <w:rPr>
          <w:lang w:val="en-GB"/>
        </w:rPr>
      </w:pPr>
      <w:r w:rsidRPr="00ED78C9">
        <w:rPr>
          <w:lang w:val="en-GB"/>
        </w:rPr>
        <w:t>Aula B , ground floor(255 seats)</w:t>
      </w:r>
    </w:p>
    <w:p w14:paraId="1A49786C" w14:textId="77777777" w:rsidR="00ED78C9" w:rsidRPr="00ED78C9" w:rsidRDefault="00ED78C9" w:rsidP="00ED78C9">
      <w:pPr>
        <w:pStyle w:val="Nessunaspaziatura"/>
        <w:numPr>
          <w:ilvl w:val="0"/>
          <w:numId w:val="8"/>
        </w:numPr>
        <w:rPr>
          <w:lang w:val="en-GB"/>
        </w:rPr>
      </w:pPr>
      <w:r w:rsidRPr="00ED78C9">
        <w:rPr>
          <w:lang w:val="en-GB"/>
        </w:rPr>
        <w:t>Aula C , first floor (206 seats)</w:t>
      </w:r>
    </w:p>
    <w:p w14:paraId="0F9D84E7" w14:textId="77777777" w:rsidR="00ED78C9" w:rsidRPr="00ED78C9" w:rsidRDefault="00ED78C9" w:rsidP="00ED78C9">
      <w:pPr>
        <w:pStyle w:val="Nessunaspaziatura"/>
        <w:numPr>
          <w:ilvl w:val="0"/>
          <w:numId w:val="8"/>
        </w:numPr>
        <w:rPr>
          <w:lang w:val="en-GB"/>
        </w:rPr>
      </w:pPr>
      <w:r w:rsidRPr="00ED78C9">
        <w:rPr>
          <w:lang w:val="en-GB"/>
        </w:rPr>
        <w:t>Aula D, first floor (320 seats)</w:t>
      </w:r>
    </w:p>
    <w:p w14:paraId="29005834" w14:textId="69751BD1" w:rsidR="00ED78C9" w:rsidRDefault="00ED78C9">
      <w:pPr>
        <w:rPr>
          <w:lang w:val="en-GB"/>
        </w:rPr>
      </w:pPr>
    </w:p>
    <w:p w14:paraId="4CB8FEE3" w14:textId="29221DD7" w:rsidR="00013338" w:rsidRDefault="00013338" w:rsidP="00013338">
      <w:pPr>
        <w:jc w:val="center"/>
        <w:rPr>
          <w:b/>
          <w:color w:val="C00000"/>
          <w:sz w:val="44"/>
          <w:lang w:val="en-GB"/>
        </w:rPr>
      </w:pPr>
      <w:r>
        <w:rPr>
          <w:b/>
          <w:color w:val="C00000"/>
          <w:sz w:val="44"/>
          <w:lang w:val="en-GB"/>
        </w:rPr>
        <w:t>Computer labs</w:t>
      </w:r>
    </w:p>
    <w:p w14:paraId="1CDF8EA9" w14:textId="77777777" w:rsidR="00013338" w:rsidRDefault="00013338" w:rsidP="00013338">
      <w:pPr>
        <w:jc w:val="center"/>
        <w:rPr>
          <w:lang w:val="en-GB"/>
        </w:rPr>
      </w:pPr>
    </w:p>
    <w:p w14:paraId="617D7E91" w14:textId="77777777" w:rsidR="00013338" w:rsidRPr="00013338" w:rsidRDefault="00013338" w:rsidP="00013338">
      <w:pPr>
        <w:rPr>
          <w:lang w:val="en-GB"/>
        </w:rPr>
      </w:pPr>
      <w:r w:rsidRPr="00013338">
        <w:rPr>
          <w:lang w:val="en-GB"/>
        </w:rPr>
        <w:t>The School hosts four computer cluster for both class use and for private study:</w:t>
      </w:r>
    </w:p>
    <w:p w14:paraId="266D6382" w14:textId="77777777" w:rsidR="00013338" w:rsidRPr="00013338" w:rsidRDefault="00013338" w:rsidP="00013338">
      <w:pPr>
        <w:pStyle w:val="Nessunaspaziatura"/>
        <w:numPr>
          <w:ilvl w:val="0"/>
          <w:numId w:val="11"/>
        </w:numPr>
      </w:pPr>
      <w:r w:rsidRPr="00013338">
        <w:t>Lab Scaravilli, Piazza Scaravilli 2, 1st floor (77 seats)</w:t>
      </w:r>
    </w:p>
    <w:p w14:paraId="4D8F3C1B" w14:textId="77777777" w:rsidR="00013338" w:rsidRPr="00013338" w:rsidRDefault="00013338" w:rsidP="00013338">
      <w:pPr>
        <w:pStyle w:val="Nessunaspaziatura"/>
        <w:numPr>
          <w:ilvl w:val="0"/>
          <w:numId w:val="11"/>
        </w:numPr>
        <w:rPr>
          <w:lang w:val="en-GB"/>
        </w:rPr>
      </w:pPr>
      <w:r w:rsidRPr="00013338">
        <w:rPr>
          <w:lang w:val="en-GB"/>
        </w:rPr>
        <w:t>Lab G, Via Ranzani 1, 1st floor (43 seats)</w:t>
      </w:r>
    </w:p>
    <w:p w14:paraId="0B01B566" w14:textId="77777777" w:rsidR="00013338" w:rsidRPr="00013338" w:rsidRDefault="00013338" w:rsidP="00013338">
      <w:pPr>
        <w:pStyle w:val="Nessunaspaziatura"/>
        <w:numPr>
          <w:ilvl w:val="0"/>
          <w:numId w:val="11"/>
        </w:numPr>
        <w:rPr>
          <w:lang w:val="en-GB"/>
        </w:rPr>
      </w:pPr>
      <w:r w:rsidRPr="00013338">
        <w:rPr>
          <w:lang w:val="en-GB"/>
        </w:rPr>
        <w:t>Lab T, Via Ranzani 1, 1st floor (18 spots)</w:t>
      </w:r>
    </w:p>
    <w:p w14:paraId="5B98B882" w14:textId="77777777" w:rsidR="00013338" w:rsidRPr="00013338" w:rsidRDefault="00013338" w:rsidP="00013338">
      <w:pPr>
        <w:pStyle w:val="Nessunaspaziatura"/>
        <w:numPr>
          <w:ilvl w:val="0"/>
          <w:numId w:val="11"/>
        </w:numPr>
        <w:rPr>
          <w:lang w:val="en-GB"/>
        </w:rPr>
      </w:pPr>
      <w:r w:rsidRPr="00013338">
        <w:rPr>
          <w:lang w:val="en-GB"/>
        </w:rPr>
        <w:t>Lab PT, Via Ranzani 1, Ground floor (10 spots)</w:t>
      </w:r>
    </w:p>
    <w:p w14:paraId="0CEB44BF" w14:textId="77777777" w:rsidR="00013338" w:rsidRPr="00013338" w:rsidRDefault="00013338" w:rsidP="00013338">
      <w:pPr>
        <w:rPr>
          <w:lang w:val="en-GB"/>
        </w:rPr>
      </w:pPr>
      <w:r w:rsidRPr="00013338">
        <w:rPr>
          <w:lang w:val="en-GB"/>
        </w:rPr>
        <w:t> </w:t>
      </w:r>
    </w:p>
    <w:p w14:paraId="38B90DFB" w14:textId="77777777" w:rsidR="00013338" w:rsidRPr="00013338" w:rsidRDefault="00013338" w:rsidP="00013338">
      <w:pPr>
        <w:rPr>
          <w:lang w:val="en-GB"/>
        </w:rPr>
      </w:pPr>
      <w:r w:rsidRPr="00013338">
        <w:rPr>
          <w:lang w:val="en-GB"/>
        </w:rPr>
        <w:t>Equipment: thin client workstations, data projector, possibility of laptop cabling, visual presenter, handheld mics and headsets available upon request, internet, printer (to be used with top-up cards). The software installed are those required in those modules that need computer lab use (e.g. Statistics, Econometrics, Mathematics of operations research). Other software may be installed upon teachers' request.</w:t>
      </w:r>
    </w:p>
    <w:p w14:paraId="2E5A31AC" w14:textId="77777777" w:rsidR="00013338" w:rsidRPr="00013338" w:rsidRDefault="00013338" w:rsidP="00013338">
      <w:pPr>
        <w:rPr>
          <w:lang w:val="en-GB"/>
        </w:rPr>
      </w:pPr>
      <w:r w:rsidRPr="00013338">
        <w:rPr>
          <w:lang w:val="en-GB"/>
        </w:rPr>
        <w:br/>
        <w:t>Staff assistance:</w:t>
      </w:r>
      <w:bookmarkStart w:id="0" w:name="_GoBack"/>
      <w:bookmarkEnd w:id="0"/>
    </w:p>
    <w:p w14:paraId="55306501" w14:textId="77777777" w:rsidR="00013338" w:rsidRPr="00013338" w:rsidRDefault="00013338" w:rsidP="00013338">
      <w:pPr>
        <w:pStyle w:val="Nessunaspaziatura"/>
        <w:numPr>
          <w:ilvl w:val="0"/>
          <w:numId w:val="12"/>
        </w:numPr>
        <w:rPr>
          <w:lang w:val="en-GB"/>
        </w:rPr>
      </w:pPr>
      <w:r w:rsidRPr="00013338">
        <w:rPr>
          <w:lang w:val="en-GB"/>
        </w:rPr>
        <w:t>Management of the School’s internal network;</w:t>
      </w:r>
    </w:p>
    <w:p w14:paraId="3C9FC92E" w14:textId="77777777" w:rsidR="00013338" w:rsidRPr="00013338" w:rsidRDefault="00013338" w:rsidP="00013338">
      <w:pPr>
        <w:pStyle w:val="Nessunaspaziatura"/>
        <w:numPr>
          <w:ilvl w:val="0"/>
          <w:numId w:val="12"/>
        </w:numPr>
      </w:pPr>
      <w:r w:rsidRPr="00013338">
        <w:t>Server and equipment maintenance;</w:t>
      </w:r>
    </w:p>
    <w:p w14:paraId="58F5C02D" w14:textId="77777777" w:rsidR="00013338" w:rsidRPr="00013338" w:rsidRDefault="00013338" w:rsidP="00013338">
      <w:pPr>
        <w:pStyle w:val="Nessunaspaziatura"/>
        <w:numPr>
          <w:ilvl w:val="0"/>
          <w:numId w:val="12"/>
        </w:numPr>
      </w:pPr>
      <w:r w:rsidRPr="00013338">
        <w:t>Softtware installation and management;</w:t>
      </w:r>
    </w:p>
    <w:p w14:paraId="66DA6FB6" w14:textId="77777777" w:rsidR="00013338" w:rsidRPr="00013338" w:rsidRDefault="00013338" w:rsidP="00013338">
      <w:pPr>
        <w:pStyle w:val="Nessunaspaziatura"/>
        <w:numPr>
          <w:ilvl w:val="0"/>
          <w:numId w:val="12"/>
        </w:numPr>
        <w:rPr>
          <w:lang w:val="en-GB"/>
        </w:rPr>
      </w:pPr>
      <w:r w:rsidRPr="00013338">
        <w:rPr>
          <w:lang w:val="en-GB"/>
        </w:rPr>
        <w:t>Support on digital signature application.</w:t>
      </w:r>
    </w:p>
    <w:p w14:paraId="66E50033" w14:textId="77777777" w:rsidR="00013338" w:rsidRPr="00ED78C9" w:rsidRDefault="00013338">
      <w:pPr>
        <w:rPr>
          <w:lang w:val="en-GB"/>
        </w:rPr>
      </w:pPr>
    </w:p>
    <w:sectPr w:rsidR="00013338" w:rsidRPr="00ED7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911"/>
    <w:multiLevelType w:val="multilevel"/>
    <w:tmpl w:val="15EE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3082"/>
    <w:multiLevelType w:val="hybridMultilevel"/>
    <w:tmpl w:val="3EDCD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04C8"/>
    <w:multiLevelType w:val="multilevel"/>
    <w:tmpl w:val="5C00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22B11"/>
    <w:multiLevelType w:val="hybridMultilevel"/>
    <w:tmpl w:val="C840E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095E"/>
    <w:multiLevelType w:val="multilevel"/>
    <w:tmpl w:val="FFF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17693"/>
    <w:multiLevelType w:val="hybridMultilevel"/>
    <w:tmpl w:val="4B8C9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4150"/>
    <w:multiLevelType w:val="multilevel"/>
    <w:tmpl w:val="AE62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C5E12"/>
    <w:multiLevelType w:val="hybridMultilevel"/>
    <w:tmpl w:val="5D24B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12D1D"/>
    <w:multiLevelType w:val="multilevel"/>
    <w:tmpl w:val="E080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877AC"/>
    <w:multiLevelType w:val="multilevel"/>
    <w:tmpl w:val="B33C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71AA6"/>
    <w:multiLevelType w:val="hybridMultilevel"/>
    <w:tmpl w:val="2A6E1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2451D"/>
    <w:multiLevelType w:val="hybridMultilevel"/>
    <w:tmpl w:val="614AD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C9"/>
    <w:rsid w:val="00013338"/>
    <w:rsid w:val="001B071A"/>
    <w:rsid w:val="0022226F"/>
    <w:rsid w:val="00E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7014"/>
  <w15:chartTrackingRefBased/>
  <w15:docId w15:val="{0661BA1D-628E-4872-BFB5-C2375E35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7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72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6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A. Notarnicola</dc:creator>
  <cp:keywords/>
  <dc:description/>
  <cp:lastModifiedBy>Isabella A. Notarnicola</cp:lastModifiedBy>
  <cp:revision>1</cp:revision>
  <dcterms:created xsi:type="dcterms:W3CDTF">2018-12-13T11:03:00Z</dcterms:created>
  <dcterms:modified xsi:type="dcterms:W3CDTF">2018-12-13T15:05:00Z</dcterms:modified>
</cp:coreProperties>
</file>